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3B5B" w14:textId="76EB7405" w:rsidR="00EB7531" w:rsidRDefault="00A4370F">
      <w:pPr>
        <w:pStyle w:val="Title"/>
      </w:pPr>
      <w:r>
        <w:rPr>
          <w:noProof/>
        </w:rPr>
        <w:drawing>
          <wp:anchor distT="0" distB="0" distL="0" distR="0" simplePos="0" relativeHeight="15729152" behindDoc="0" locked="0" layoutInCell="1" allowOverlap="1" wp14:anchorId="3087E3F3" wp14:editId="6840A636">
            <wp:simplePos x="0" y="0"/>
            <wp:positionH relativeFrom="page">
              <wp:posOffset>892137</wp:posOffset>
            </wp:positionH>
            <wp:positionV relativeFrom="paragraph">
              <wp:posOffset>4716</wp:posOffset>
            </wp:positionV>
            <wp:extent cx="2049092" cy="55443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049092" cy="554432"/>
                    </a:xfrm>
                    <a:prstGeom prst="rect">
                      <a:avLst/>
                    </a:prstGeom>
                  </pic:spPr>
                </pic:pic>
              </a:graphicData>
            </a:graphic>
          </wp:anchor>
        </w:drawing>
      </w:r>
      <w:r w:rsidR="00EE357D">
        <w:rPr>
          <w:noProof/>
        </w:rPr>
        <w:t>Marketing</w:t>
      </w:r>
    </w:p>
    <w:p w14:paraId="369D1BDA" w14:textId="550E5566" w:rsidR="00EB7531" w:rsidRDefault="00A4370F">
      <w:pPr>
        <w:spacing w:before="1"/>
        <w:ind w:right="110"/>
        <w:jc w:val="right"/>
        <w:rPr>
          <w:b/>
          <w:sz w:val="28"/>
        </w:rPr>
      </w:pPr>
      <w:r>
        <w:rPr>
          <w:noProof/>
        </w:rPr>
        <mc:AlternateContent>
          <mc:Choice Requires="wps">
            <w:drawing>
              <wp:anchor distT="0" distB="0" distL="0" distR="0" simplePos="0" relativeHeight="487587840" behindDoc="1" locked="0" layoutInCell="1" allowOverlap="1" wp14:anchorId="133543A8" wp14:editId="7D7135EE">
                <wp:simplePos x="0" y="0"/>
                <wp:positionH relativeFrom="page">
                  <wp:posOffset>714375</wp:posOffset>
                </wp:positionH>
                <wp:positionV relativeFrom="paragraph">
                  <wp:posOffset>242500</wp:posOffset>
                </wp:positionV>
                <wp:extent cx="635317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9525"/>
                        </a:xfrm>
                        <a:custGeom>
                          <a:avLst/>
                          <a:gdLst/>
                          <a:ahLst/>
                          <a:cxnLst/>
                          <a:rect l="l" t="t" r="r" b="b"/>
                          <a:pathLst>
                            <a:path w="6353175" h="9525">
                              <a:moveTo>
                                <a:pt x="0" y="9525"/>
                              </a:moveTo>
                              <a:lnTo>
                                <a:pt x="6353175" y="0"/>
                              </a:lnTo>
                            </a:path>
                          </a:pathLst>
                        </a:custGeom>
                        <a:ln w="44450">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3A7B565D" id="Graphic 3" o:spid="_x0000_s1026" style="position:absolute;margin-left:56.25pt;margin-top:19.1pt;width:500.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" path="m,9525l6353175,e" filled="f" strokeweight="3.5pt">
                <v:path arrowok="t"/>
                <w10:wrap type="topAndBottom" anchorx="page"/>
              </v:shape>
            </w:pict>
          </mc:Fallback>
        </mc:AlternateContent>
      </w:r>
      <w:r w:rsidR="00EE357D">
        <w:rPr>
          <w:b/>
          <w:sz w:val="28"/>
        </w:rPr>
        <w:t>(through 2023)</w:t>
      </w:r>
    </w:p>
    <w:p w14:paraId="4F80E44D" w14:textId="77777777" w:rsidR="00B907F8" w:rsidRDefault="00B907F8" w:rsidP="00B907F8">
      <w:pPr>
        <w:rPr>
          <w:b/>
          <w:sz w:val="28"/>
        </w:rPr>
      </w:pPr>
    </w:p>
    <w:p w14:paraId="66F940A7" w14:textId="57A3DA72" w:rsidR="00B907F8" w:rsidRDefault="00EE357D" w:rsidP="00B907F8">
      <w:pPr>
        <w:rPr>
          <w:b/>
          <w:bCs/>
          <w:sz w:val="36"/>
          <w:szCs w:val="36"/>
        </w:rPr>
      </w:pPr>
      <w:r>
        <w:rPr>
          <w:b/>
          <w:bCs/>
          <w:sz w:val="36"/>
          <w:szCs w:val="36"/>
        </w:rPr>
        <w:t xml:space="preserve">Marketing </w:t>
      </w:r>
      <w:r w:rsidR="00B907F8" w:rsidRPr="00B61C4B">
        <w:rPr>
          <w:b/>
          <w:bCs/>
          <w:sz w:val="36"/>
          <w:szCs w:val="36"/>
        </w:rPr>
        <w:t xml:space="preserve">Advising  </w:t>
      </w:r>
    </w:p>
    <w:p w14:paraId="03323BEF" w14:textId="77777777" w:rsidR="00B907F8" w:rsidRPr="00B61C4B" w:rsidRDefault="00B907F8" w:rsidP="00B907F8">
      <w:pPr>
        <w:rPr>
          <w:b/>
          <w:bCs/>
          <w:sz w:val="36"/>
          <w:szCs w:val="36"/>
        </w:rPr>
      </w:pPr>
    </w:p>
    <w:p w14:paraId="4DD970EE" w14:textId="6F69BF84" w:rsidR="00B907F8" w:rsidRDefault="00EE357D" w:rsidP="00B907F8">
      <w:r>
        <w:t>Marketing powers innovation, influences strategy, and drives corporate performance. The W. P. Carey business degree in marketing prepares you to steer organizations in the right direction, with fundamental marketing knowledge and skills in market analysis, decision-making, and communication. You can even expand your horizons — and your opportunities — with a concentration in professional sales, or digital and integrated marketing communications. When you graduate, you'll be ready to thrive in your career and industry of choice.</w:t>
      </w:r>
    </w:p>
    <w:p w14:paraId="46E52E61" w14:textId="77777777" w:rsidR="00EE357D" w:rsidRDefault="00EE357D" w:rsidP="00B907F8"/>
    <w:p w14:paraId="29CE2F5B" w14:textId="1B780C3B" w:rsidR="00B907F8" w:rsidRDefault="00B907F8" w:rsidP="00B907F8">
      <w:pPr>
        <w:rPr>
          <w:b/>
          <w:bCs/>
        </w:rPr>
      </w:pPr>
      <w:r w:rsidRPr="00B61C4B">
        <w:rPr>
          <w:b/>
          <w:bCs/>
        </w:rPr>
        <w:t>Major Requirements</w:t>
      </w:r>
    </w:p>
    <w:tbl>
      <w:tblPr>
        <w:tblW w:w="10380" w:type="dxa"/>
        <w:shd w:val="clear" w:color="auto" w:fill="FFFFFF"/>
        <w:tblCellMar>
          <w:top w:w="15" w:type="dxa"/>
          <w:left w:w="15" w:type="dxa"/>
          <w:bottom w:w="15" w:type="dxa"/>
          <w:right w:w="15" w:type="dxa"/>
        </w:tblCellMar>
        <w:tblLook w:val="04A0" w:firstRow="1" w:lastRow="0" w:firstColumn="1" w:lastColumn="0" w:noHBand="0" w:noVBand="1"/>
      </w:tblPr>
      <w:tblGrid>
        <w:gridCol w:w="2427"/>
        <w:gridCol w:w="630"/>
        <w:gridCol w:w="3330"/>
        <w:gridCol w:w="630"/>
        <w:gridCol w:w="3363"/>
      </w:tblGrid>
      <w:tr w:rsidR="0016186D" w:rsidRPr="00B61C4B" w14:paraId="2A2F473D" w14:textId="77777777" w:rsidTr="0016186D">
        <w:trPr>
          <w:trHeight w:val="304"/>
          <w:tblHeader/>
        </w:trPr>
        <w:tc>
          <w:tcPr>
            <w:tcW w:w="0" w:type="auto"/>
            <w:gridSpan w:val="5"/>
            <w:tcBorders>
              <w:top w:val="single" w:sz="2" w:space="0" w:color="auto"/>
              <w:left w:val="single" w:sz="2" w:space="0" w:color="auto"/>
              <w:bottom w:val="single" w:sz="24" w:space="0" w:color="auto"/>
              <w:right w:val="single" w:sz="2" w:space="0" w:color="auto"/>
            </w:tcBorders>
            <w:shd w:val="clear" w:color="auto" w:fill="FFFFFF"/>
            <w:vAlign w:val="center"/>
            <w:hideMark/>
          </w:tcPr>
          <w:p w14:paraId="4D0A9627" w14:textId="76876E33" w:rsidR="0016186D" w:rsidRPr="00B61C4B" w:rsidRDefault="0016186D" w:rsidP="00D118BB">
            <w:pPr>
              <w:rPr>
                <w:b/>
                <w:bCs/>
              </w:rPr>
            </w:pPr>
            <w:r w:rsidRPr="00B61C4B">
              <w:rPr>
                <w:b/>
                <w:bCs/>
              </w:rPr>
              <w:t>Sequencing</w:t>
            </w:r>
          </w:p>
        </w:tc>
      </w:tr>
      <w:tr w:rsidR="0016186D" w:rsidRPr="00B61C4B" w14:paraId="7AC2A837" w14:textId="77777777" w:rsidTr="00503DB5">
        <w:trPr>
          <w:trHeight w:val="608"/>
        </w:trPr>
        <w:tc>
          <w:tcPr>
            <w:tcW w:w="2427"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4CAD7B45" w14:textId="6E6FB58B" w:rsidR="0016186D" w:rsidRPr="00B61C4B" w:rsidRDefault="00EE357D" w:rsidP="00D118BB">
            <w:r>
              <w:rPr>
                <w:b/>
                <w:bCs/>
              </w:rPr>
              <w:t>MKT 302</w:t>
            </w:r>
          </w:p>
        </w:tc>
        <w:tc>
          <w:tcPr>
            <w:tcW w:w="63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365EE108" w14:textId="77777777" w:rsidR="0016186D" w:rsidRPr="00B61C4B" w:rsidRDefault="0016186D" w:rsidP="00D118BB">
            <w:r w:rsidRPr="00B61C4B">
              <w:rPr>
                <w:rFonts w:ascii="Cambria Math" w:hAnsi="Cambria Math" w:cs="Cambria Math"/>
                <w:b/>
                <w:bCs/>
              </w:rPr>
              <w:t>⇒</w:t>
            </w:r>
          </w:p>
        </w:tc>
        <w:tc>
          <w:tcPr>
            <w:tcW w:w="333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2679372B" w14:textId="660C3772" w:rsidR="0016186D" w:rsidRDefault="00EE357D" w:rsidP="00D118BB">
            <w:pPr>
              <w:rPr>
                <w:b/>
                <w:bCs/>
              </w:rPr>
            </w:pPr>
            <w:r>
              <w:rPr>
                <w:b/>
                <w:bCs/>
              </w:rPr>
              <w:t>MKT 352</w:t>
            </w:r>
          </w:p>
          <w:p w14:paraId="12B14D08" w14:textId="77777777" w:rsidR="00EE357D" w:rsidRPr="00EE357D" w:rsidRDefault="00EE357D" w:rsidP="00D118BB">
            <w:pPr>
              <w:rPr>
                <w:b/>
                <w:bCs/>
              </w:rPr>
            </w:pPr>
            <w:r w:rsidRPr="00EE357D">
              <w:rPr>
                <w:b/>
                <w:bCs/>
              </w:rPr>
              <w:t>MKT Elective</w:t>
            </w:r>
          </w:p>
          <w:p w14:paraId="70EBB703" w14:textId="42F5AD75" w:rsidR="00EE357D" w:rsidRPr="00B61C4B" w:rsidRDefault="00EE357D" w:rsidP="00D118BB">
            <w:r w:rsidRPr="00EE357D">
              <w:rPr>
                <w:b/>
                <w:bCs/>
              </w:rPr>
              <w:t>MKT Elective</w:t>
            </w:r>
          </w:p>
        </w:tc>
        <w:tc>
          <w:tcPr>
            <w:tcW w:w="63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1DD8D664" w14:textId="77777777" w:rsidR="0016186D" w:rsidRPr="00B61C4B" w:rsidRDefault="0016186D" w:rsidP="00D118BB">
            <w:r w:rsidRPr="00B61C4B">
              <w:rPr>
                <w:rFonts w:ascii="Cambria Math" w:hAnsi="Cambria Math" w:cs="Cambria Math"/>
                <w:b/>
                <w:bCs/>
              </w:rPr>
              <w:t>⇒</w:t>
            </w:r>
          </w:p>
        </w:tc>
        <w:tc>
          <w:tcPr>
            <w:tcW w:w="3363"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4CDDC289" w14:textId="77777777" w:rsidR="0016186D" w:rsidRDefault="00EE357D" w:rsidP="00D118BB">
            <w:pPr>
              <w:rPr>
                <w:b/>
                <w:bCs/>
              </w:rPr>
            </w:pPr>
            <w:r>
              <w:rPr>
                <w:b/>
                <w:bCs/>
              </w:rPr>
              <w:t>MKT 402</w:t>
            </w:r>
          </w:p>
          <w:p w14:paraId="1A958336" w14:textId="77777777" w:rsidR="00EE357D" w:rsidRDefault="00EE357D" w:rsidP="00D118BB">
            <w:pPr>
              <w:rPr>
                <w:b/>
                <w:bCs/>
              </w:rPr>
            </w:pPr>
            <w:r>
              <w:rPr>
                <w:b/>
                <w:bCs/>
              </w:rPr>
              <w:t>MKT Strategy Course</w:t>
            </w:r>
          </w:p>
          <w:p w14:paraId="22A58E2D" w14:textId="1F584099" w:rsidR="00EE357D" w:rsidRPr="00B61C4B" w:rsidRDefault="00EE357D" w:rsidP="00D118BB">
            <w:pPr>
              <w:rPr>
                <w:b/>
                <w:bCs/>
              </w:rPr>
            </w:pPr>
            <w:r>
              <w:rPr>
                <w:b/>
                <w:bCs/>
              </w:rPr>
              <w:t>MKT Elective</w:t>
            </w:r>
          </w:p>
        </w:tc>
      </w:tr>
    </w:tbl>
    <w:p w14:paraId="17998EE5" w14:textId="77777777" w:rsidR="0016186D" w:rsidRDefault="0016186D" w:rsidP="00B907F8">
      <w:pPr>
        <w:rPr>
          <w:b/>
          <w:bCs/>
        </w:rPr>
      </w:pPr>
    </w:p>
    <w:p w14:paraId="0D069C99" w14:textId="77777777" w:rsidR="00B907F8" w:rsidRPr="00B61C4B" w:rsidRDefault="00B907F8" w:rsidP="00B907F8">
      <w:pPr>
        <w:rPr>
          <w:vanish/>
        </w:rPr>
      </w:pPr>
    </w:p>
    <w:p w14:paraId="51B256DF" w14:textId="77777777" w:rsidR="00B907F8" w:rsidRDefault="00B907F8" w:rsidP="00B907F8">
      <w:pPr>
        <w:rPr>
          <w:b/>
          <w:bCs/>
        </w:rPr>
      </w:pPr>
    </w:p>
    <w:p w14:paraId="41BB992E" w14:textId="0C75958B" w:rsidR="00B907F8" w:rsidRPr="00B61C4B" w:rsidRDefault="00EE357D" w:rsidP="00B907F8">
      <w:pPr>
        <w:rPr>
          <w:b/>
          <w:bCs/>
        </w:rPr>
      </w:pPr>
      <w:r>
        <w:rPr>
          <w:b/>
          <w:bCs/>
        </w:rPr>
        <w:t xml:space="preserve">Marketing </w:t>
      </w:r>
      <w:r w:rsidR="00B907F8" w:rsidRPr="00B61C4B">
        <w:rPr>
          <w:b/>
          <w:bCs/>
        </w:rPr>
        <w:t>Degree Courses</w:t>
      </w:r>
    </w:p>
    <w:tbl>
      <w:tblPr>
        <w:tblW w:w="7035" w:type="dxa"/>
        <w:shd w:val="clear" w:color="auto" w:fill="FFFFFF"/>
        <w:tblCellMar>
          <w:top w:w="15" w:type="dxa"/>
          <w:left w:w="15" w:type="dxa"/>
          <w:bottom w:w="15" w:type="dxa"/>
          <w:right w:w="15" w:type="dxa"/>
        </w:tblCellMar>
        <w:tblLook w:val="04A0" w:firstRow="1" w:lastRow="0" w:firstColumn="1" w:lastColumn="0" w:noHBand="0" w:noVBand="1"/>
      </w:tblPr>
      <w:tblGrid>
        <w:gridCol w:w="7035"/>
      </w:tblGrid>
      <w:tr w:rsidR="00B907F8" w:rsidRPr="00B61C4B" w14:paraId="22467F75"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4F05054" w14:textId="28CC1653" w:rsidR="00B907F8" w:rsidRPr="00B61C4B" w:rsidRDefault="00EA0496" w:rsidP="00B5414D">
            <w:r>
              <w:t>MKT 302 Applied Marketing Management and Leadership</w:t>
            </w:r>
          </w:p>
        </w:tc>
      </w:tr>
      <w:tr w:rsidR="00B907F8" w:rsidRPr="00B61C4B" w14:paraId="2B8A8CA3"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5947649" w14:textId="36832B3B" w:rsidR="00EA0496" w:rsidRPr="00B61C4B" w:rsidRDefault="00EA0496" w:rsidP="00B5414D">
            <w:r>
              <w:t>MKT 352 Marketing Research</w:t>
            </w:r>
          </w:p>
        </w:tc>
      </w:tr>
      <w:tr w:rsidR="00B907F8" w:rsidRPr="00B61C4B" w14:paraId="6ADD9D90"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7D4212F1" w14:textId="4027EBCE" w:rsidR="00B907F8" w:rsidRPr="00B61C4B" w:rsidRDefault="00EA0496" w:rsidP="00B5414D">
            <w:r>
              <w:t>MKT 402 Consumer Behavior</w:t>
            </w:r>
          </w:p>
        </w:tc>
      </w:tr>
    </w:tbl>
    <w:p w14:paraId="429FD3F7" w14:textId="283E4EF1" w:rsidR="00B907F8" w:rsidRDefault="00B907F8" w:rsidP="00B907F8">
      <w:pPr>
        <w:rPr>
          <w:sz w:val="28"/>
        </w:rPr>
      </w:pPr>
    </w:p>
    <w:p w14:paraId="087E849F" w14:textId="7745A957" w:rsidR="0016186D" w:rsidRPr="00B61C4B" w:rsidRDefault="00EE357D" w:rsidP="0016186D">
      <w:pPr>
        <w:rPr>
          <w:b/>
          <w:bCs/>
        </w:rPr>
      </w:pPr>
      <w:r>
        <w:rPr>
          <w:b/>
          <w:bCs/>
        </w:rPr>
        <w:t>Marketing Strategy Course</w:t>
      </w:r>
      <w:r w:rsidR="005A481C">
        <w:rPr>
          <w:b/>
          <w:bCs/>
        </w:rPr>
        <w:t xml:space="preserve"> (3 credits, choose one)</w:t>
      </w:r>
    </w:p>
    <w:tbl>
      <w:tblPr>
        <w:tblW w:w="7035" w:type="dxa"/>
        <w:shd w:val="clear" w:color="auto" w:fill="FFFFFF"/>
        <w:tblCellMar>
          <w:top w:w="15" w:type="dxa"/>
          <w:left w:w="15" w:type="dxa"/>
          <w:bottom w:w="15" w:type="dxa"/>
          <w:right w:w="15" w:type="dxa"/>
        </w:tblCellMar>
        <w:tblLook w:val="04A0" w:firstRow="1" w:lastRow="0" w:firstColumn="1" w:lastColumn="0" w:noHBand="0" w:noVBand="1"/>
      </w:tblPr>
      <w:tblGrid>
        <w:gridCol w:w="7035"/>
      </w:tblGrid>
      <w:tr w:rsidR="0016186D" w:rsidRPr="00B61C4B" w14:paraId="6FD2FFFD"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78B26B80" w14:textId="07E00120" w:rsidR="0016186D" w:rsidRPr="00B61C4B" w:rsidRDefault="00EA0496" w:rsidP="00D118BB">
            <w:r>
              <w:t xml:space="preserve">MKT 442 Services Marketing Strategy </w:t>
            </w:r>
          </w:p>
        </w:tc>
      </w:tr>
      <w:tr w:rsidR="0016186D" w:rsidRPr="00B61C4B" w14:paraId="5C9E8149"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CB37BBC" w14:textId="2AFD8696" w:rsidR="0016186D" w:rsidRPr="00B61C4B" w:rsidRDefault="00EA0496" w:rsidP="00D118BB">
            <w:r>
              <w:t xml:space="preserve">MKT 452 Business to Business Marketing Strategy </w:t>
            </w:r>
          </w:p>
        </w:tc>
      </w:tr>
      <w:tr w:rsidR="0016186D" w:rsidRPr="00B61C4B" w14:paraId="77F26003"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7D2AAE1" w14:textId="7C0449A9" w:rsidR="0016186D" w:rsidRPr="00B61C4B" w:rsidRDefault="00EA0496" w:rsidP="00D118BB">
            <w:r>
              <w:t xml:space="preserve">MKT 462 Competitive Marketing Strategy </w:t>
            </w:r>
          </w:p>
        </w:tc>
      </w:tr>
    </w:tbl>
    <w:p w14:paraId="79673C3A" w14:textId="2C230BCA" w:rsidR="0016186D" w:rsidRDefault="0016186D" w:rsidP="00B907F8">
      <w:pPr>
        <w:rPr>
          <w:sz w:val="28"/>
        </w:rPr>
      </w:pPr>
    </w:p>
    <w:p w14:paraId="1A38F6B0" w14:textId="58A72533" w:rsidR="00EE357D" w:rsidRPr="00B61C4B" w:rsidRDefault="00EE357D" w:rsidP="00EE357D">
      <w:pPr>
        <w:rPr>
          <w:b/>
          <w:bCs/>
        </w:rPr>
      </w:pPr>
      <w:r>
        <w:rPr>
          <w:b/>
          <w:bCs/>
        </w:rPr>
        <w:t>Marketing Electives</w:t>
      </w:r>
      <w:r w:rsidR="005A481C">
        <w:rPr>
          <w:b/>
          <w:bCs/>
        </w:rPr>
        <w:t xml:space="preserve"> (9 credits, choose three)</w:t>
      </w:r>
    </w:p>
    <w:tbl>
      <w:tblPr>
        <w:tblW w:w="7035" w:type="dxa"/>
        <w:shd w:val="clear" w:color="auto" w:fill="FFFFFF"/>
        <w:tblCellMar>
          <w:top w:w="15" w:type="dxa"/>
          <w:left w:w="15" w:type="dxa"/>
          <w:bottom w:w="15" w:type="dxa"/>
          <w:right w:w="15" w:type="dxa"/>
        </w:tblCellMar>
        <w:tblLook w:val="04A0" w:firstRow="1" w:lastRow="0" w:firstColumn="1" w:lastColumn="0" w:noHBand="0" w:noVBand="1"/>
      </w:tblPr>
      <w:tblGrid>
        <w:gridCol w:w="7035"/>
      </w:tblGrid>
      <w:tr w:rsidR="00EE357D" w:rsidRPr="00B61C4B" w14:paraId="72A02AE0"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65C6BCC" w14:textId="2D4A935C" w:rsidR="00EE357D" w:rsidRPr="00B61C4B" w:rsidRDefault="00EA0496" w:rsidP="00D118BB">
            <w:r>
              <w:t>MKT 355 Designing Brand Identity: Methods and Digital Tools</w:t>
            </w:r>
          </w:p>
        </w:tc>
      </w:tr>
      <w:tr w:rsidR="00EE357D" w:rsidRPr="00B61C4B" w14:paraId="255E2F07"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C8715DA" w14:textId="7BC374D8" w:rsidR="00EE357D" w:rsidRPr="00B61C4B" w:rsidRDefault="00EA0496" w:rsidP="00D118BB">
            <w:r>
              <w:t>MKT 365 Advertising Management</w:t>
            </w:r>
          </w:p>
        </w:tc>
      </w:tr>
      <w:tr w:rsidR="00EE357D" w:rsidRPr="00B61C4B" w14:paraId="62371140"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1F013DF" w14:textId="42C247E2" w:rsidR="00EE357D" w:rsidRPr="00B61C4B" w:rsidRDefault="00EA0496" w:rsidP="00D118BB">
            <w:r>
              <w:t>MKT 370 Professional Sales &amp; Relationship Management</w:t>
            </w:r>
          </w:p>
        </w:tc>
      </w:tr>
      <w:tr w:rsidR="00EE357D" w:rsidRPr="00B61C4B" w14:paraId="4A955E27"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7C98F90" w14:textId="1A0F53B7" w:rsidR="00EE357D" w:rsidRPr="00B61C4B" w:rsidRDefault="00EA0496" w:rsidP="00D118BB">
            <w:r>
              <w:t xml:space="preserve">MKT 385 Data Driven Marketing </w:t>
            </w:r>
          </w:p>
        </w:tc>
      </w:tr>
      <w:tr w:rsidR="00EE357D" w:rsidRPr="00B61C4B" w14:paraId="35E1114D"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19896E1" w14:textId="43A4B779" w:rsidR="00EE357D" w:rsidRPr="00B61C4B" w:rsidRDefault="00EA0496" w:rsidP="00D118BB">
            <w:r>
              <w:t>MKT 410 Sales Management</w:t>
            </w:r>
          </w:p>
        </w:tc>
      </w:tr>
      <w:tr w:rsidR="00EE357D" w:rsidRPr="00B61C4B" w14:paraId="093402B0"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3268E75" w14:textId="5B7CB1BA" w:rsidR="00EE357D" w:rsidRPr="00B61C4B" w:rsidRDefault="00EA0496" w:rsidP="00D118BB">
            <w:r>
              <w:t>MKT 420 Retail Management</w:t>
            </w:r>
          </w:p>
        </w:tc>
      </w:tr>
      <w:tr w:rsidR="00EE357D" w:rsidRPr="00B61C4B" w14:paraId="3B4B03C0"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EC5F4BE" w14:textId="640D3733" w:rsidR="00EE357D" w:rsidRPr="00B61C4B" w:rsidRDefault="00EA0496" w:rsidP="00D118BB">
            <w:r>
              <w:t>MKT 425 Global Marketing Management</w:t>
            </w:r>
          </w:p>
        </w:tc>
      </w:tr>
      <w:tr w:rsidR="00EE357D" w:rsidRPr="00B61C4B" w14:paraId="1B9071F6"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290E1034" w14:textId="578A245C" w:rsidR="00EE357D" w:rsidRPr="00B61C4B" w:rsidRDefault="00EA0496" w:rsidP="00D118BB">
            <w:r>
              <w:t>MKT 435 Entrepreneurial Management</w:t>
            </w:r>
          </w:p>
        </w:tc>
      </w:tr>
      <w:tr w:rsidR="00EE357D" w:rsidRPr="00B61C4B" w14:paraId="7557D555"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A9871EF" w14:textId="6860C0E8" w:rsidR="00EE357D" w:rsidRPr="00B61C4B" w:rsidRDefault="00EA0496" w:rsidP="00D118BB">
            <w:r>
              <w:t>MKT 448 Advanced Selling Using Data and Technology</w:t>
            </w:r>
          </w:p>
        </w:tc>
      </w:tr>
      <w:tr w:rsidR="00EE357D" w:rsidRPr="00B61C4B" w14:paraId="528C9193"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B19A99B" w14:textId="1485190A" w:rsidR="00EE357D" w:rsidRPr="00B61C4B" w:rsidRDefault="00EA0496" w:rsidP="00D118BB">
            <w:r>
              <w:t>MKT 440 Digital Marketing in Practice</w:t>
            </w:r>
          </w:p>
        </w:tc>
      </w:tr>
      <w:tr w:rsidR="00EE357D" w:rsidRPr="00B61C4B" w14:paraId="5F31C38A"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7EBE15E" w14:textId="6CEDEABF" w:rsidR="00EE357D" w:rsidRPr="00B61C4B" w:rsidRDefault="00EA0496" w:rsidP="00D118BB">
            <w:r>
              <w:t>MKT 442 Services Marketing Strategy</w:t>
            </w:r>
          </w:p>
        </w:tc>
      </w:tr>
      <w:tr w:rsidR="00EE357D" w:rsidRPr="00B61C4B" w14:paraId="070B122B"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F359E6A" w14:textId="64BEB031" w:rsidR="00EE357D" w:rsidRPr="00B61C4B" w:rsidRDefault="00EA0496" w:rsidP="00D118BB">
            <w:r>
              <w:t>MKT 450 Social Media and Content Marketing</w:t>
            </w:r>
          </w:p>
        </w:tc>
      </w:tr>
      <w:tr w:rsidR="00EE357D" w:rsidRPr="00B61C4B" w14:paraId="0957CD0E"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822C7CD" w14:textId="2D26AE44" w:rsidR="00EE357D" w:rsidRPr="00B61C4B" w:rsidRDefault="00EA0496" w:rsidP="00D118BB">
            <w:r>
              <w:t>MKT 452 Business-to-Business Marketing Strategies</w:t>
            </w:r>
          </w:p>
        </w:tc>
      </w:tr>
      <w:tr w:rsidR="00EE357D" w:rsidRPr="00B61C4B" w14:paraId="7DEE3183"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92A7C45" w14:textId="35B98EF4" w:rsidR="00EE357D" w:rsidRPr="00B61C4B" w:rsidRDefault="00EA0496" w:rsidP="00D118BB">
            <w:r>
              <w:t>MKT 455 Brand Management</w:t>
            </w:r>
          </w:p>
        </w:tc>
      </w:tr>
      <w:tr w:rsidR="00EE357D" w:rsidRPr="00B61C4B" w14:paraId="27F4D033"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35B1301" w14:textId="778016D9" w:rsidR="00EE357D" w:rsidRPr="00B61C4B" w:rsidRDefault="00EA0496" w:rsidP="00D118BB">
            <w:r>
              <w:t>MKT 462 Competitive Marketing Strategy</w:t>
            </w:r>
          </w:p>
        </w:tc>
      </w:tr>
      <w:tr w:rsidR="00EE357D" w:rsidRPr="00B61C4B" w14:paraId="382DE4CF"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2B36B74" w14:textId="5F75942F" w:rsidR="00EE357D" w:rsidRPr="00B61C4B" w:rsidRDefault="00EA0496" w:rsidP="00D118BB">
            <w:r>
              <w:t>MKT 472 Immersive Brand Experience I: Intelligence, Insights, and Strategy</w:t>
            </w:r>
          </w:p>
        </w:tc>
      </w:tr>
      <w:tr w:rsidR="00EE357D" w:rsidRPr="00B61C4B" w14:paraId="34ADC59E"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5CA806E" w14:textId="69E02417" w:rsidR="00EE357D" w:rsidRPr="00B61C4B" w:rsidRDefault="00EA0496" w:rsidP="00D118BB">
            <w:r>
              <w:t>MKT 484 Internship (MKT department consent required)</w:t>
            </w:r>
          </w:p>
        </w:tc>
      </w:tr>
      <w:tr w:rsidR="00EE357D" w:rsidRPr="00B61C4B" w14:paraId="667A50F1"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D6AD500" w14:textId="53E042BA" w:rsidR="00EE357D" w:rsidRPr="00B61C4B" w:rsidRDefault="00EA0496" w:rsidP="00D118BB">
            <w:r>
              <w:lastRenderedPageBreak/>
              <w:t>MKT 493 Honors Thesis</w:t>
            </w:r>
          </w:p>
        </w:tc>
      </w:tr>
      <w:tr w:rsidR="00EE357D" w:rsidRPr="00B61C4B" w14:paraId="7998C39C"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599D54E" w14:textId="5868F2CC" w:rsidR="00EE357D" w:rsidRPr="00B61C4B" w:rsidRDefault="00EA0496" w:rsidP="00D118BB">
            <w:r>
              <w:t>MKT 494 Special Topics (non-sports business topic)</w:t>
            </w:r>
          </w:p>
        </w:tc>
      </w:tr>
      <w:tr w:rsidR="00EE357D" w:rsidRPr="00B61C4B" w14:paraId="1ADE0617" w14:textId="77777777" w:rsidTr="00D118BB">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7495334D" w14:textId="26DB0377" w:rsidR="00EE357D" w:rsidRPr="00B61C4B" w:rsidRDefault="00EA0496" w:rsidP="00D118BB">
            <w:r>
              <w:t>MKT 494 Individualized Instruction (MKT department consent required)</w:t>
            </w:r>
          </w:p>
        </w:tc>
      </w:tr>
    </w:tbl>
    <w:p w14:paraId="57881275" w14:textId="77777777" w:rsidR="00EE357D" w:rsidRDefault="00EE357D" w:rsidP="00B907F8">
      <w:pPr>
        <w:rPr>
          <w:sz w:val="28"/>
        </w:rPr>
      </w:pPr>
    </w:p>
    <w:p w14:paraId="2C1F23DE" w14:textId="77777777" w:rsidR="00EE357D" w:rsidRPr="00B907F8" w:rsidRDefault="00EE357D" w:rsidP="00B907F8">
      <w:pPr>
        <w:rPr>
          <w:sz w:val="28"/>
        </w:rPr>
      </w:pPr>
    </w:p>
    <w:sectPr w:rsidR="00EE357D" w:rsidRPr="00B907F8" w:rsidSect="00B907F8">
      <w:footerReference w:type="default" r:id="rId8"/>
      <w:type w:val="continuous"/>
      <w:pgSz w:w="12240" w:h="15840"/>
      <w:pgMar w:top="660" w:right="1040" w:bottom="480" w:left="1040" w:header="0" w:footer="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A15C" w14:textId="77777777" w:rsidR="00D41C85" w:rsidRDefault="00D41C85">
      <w:r>
        <w:separator/>
      </w:r>
    </w:p>
  </w:endnote>
  <w:endnote w:type="continuationSeparator" w:id="0">
    <w:p w14:paraId="1FDBF661" w14:textId="77777777" w:rsidR="00D41C85" w:rsidRDefault="00D4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13F6" w14:textId="77777777" w:rsidR="00EB7531" w:rsidRDefault="00A4370F">
    <w:pPr>
      <w:pStyle w:val="BodyText"/>
      <w:spacing w:line="14" w:lineRule="auto"/>
      <w:rPr>
        <w:sz w:val="20"/>
      </w:rPr>
    </w:pPr>
    <w:r>
      <w:rPr>
        <w:noProof/>
      </w:rPr>
      <mc:AlternateContent>
        <mc:Choice Requires="wps">
          <w:drawing>
            <wp:anchor distT="0" distB="0" distL="0" distR="0" simplePos="0" relativeHeight="487502848" behindDoc="1" locked="0" layoutInCell="1" allowOverlap="1" wp14:anchorId="7204F796" wp14:editId="439B1DF1">
              <wp:simplePos x="0" y="0"/>
              <wp:positionH relativeFrom="page">
                <wp:posOffset>6282690</wp:posOffset>
              </wp:positionH>
              <wp:positionV relativeFrom="page">
                <wp:posOffset>9734550</wp:posOffset>
              </wp:positionV>
              <wp:extent cx="77025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255" cy="165100"/>
                      </a:xfrm>
                      <a:prstGeom prst="rect">
                        <a:avLst/>
                      </a:prstGeom>
                    </wps:spPr>
                    <wps:txbx>
                      <w:txbxContent>
                        <w:p w14:paraId="6E5F07CC" w14:textId="162C2A78" w:rsidR="00EB7531" w:rsidRDefault="00A4370F">
                          <w:pPr>
                            <w:pStyle w:val="BodyText"/>
                            <w:spacing w:line="244" w:lineRule="exact"/>
                            <w:ind w:left="20"/>
                          </w:pPr>
                          <w:r>
                            <w:rPr>
                              <w:color w:val="BEBEBE"/>
                            </w:rPr>
                            <w:t>NLe</w:t>
                          </w:r>
                          <w:r>
                            <w:rPr>
                              <w:color w:val="BEBEBE"/>
                              <w:spacing w:val="-1"/>
                            </w:rPr>
                            <w:t xml:space="preserve"> </w:t>
                          </w:r>
                          <w:r>
                            <w:rPr>
                              <w:color w:val="BEBEBE"/>
                              <w:spacing w:val="-2"/>
                            </w:rPr>
                            <w:t>0</w:t>
                          </w:r>
                          <w:r w:rsidR="008E7977">
                            <w:rPr>
                              <w:color w:val="BEBEBE"/>
                              <w:spacing w:val="-2"/>
                            </w:rPr>
                            <w:t>7.09.24</w:t>
                          </w:r>
                        </w:p>
                      </w:txbxContent>
                    </wps:txbx>
                    <wps:bodyPr wrap="square" lIns="0" tIns="0" rIns="0" bIns="0" rtlCol="0">
                      <a:noAutofit/>
                    </wps:bodyPr>
                  </wps:wsp>
                </a:graphicData>
              </a:graphic>
            </wp:anchor>
          </w:drawing>
        </mc:Choice>
        <mc:Fallback>
          <w:pict>
            <v:shapetype w14:anchorId="7204F796" id="_x0000_t202" coordsize="21600,21600" o:spt="202" path="m,l,21600r21600,l21600,xe">
              <v:stroke joinstyle="miter"/>
              <v:path gradientshapeok="t" o:connecttype="rect"/>
            </v:shapetype>
            <v:shape id="Textbox 4" o:spid="_x0000_s1026" type="#_x0000_t202" style="position:absolute;margin-left:494.7pt;margin-top:766.5pt;width:60.65pt;height:13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" filled="f" stroked="f">
              <v:textbox inset="0,0,0,0">
                <w:txbxContent>
                  <w:p w14:paraId="6E5F07CC" w14:textId="162C2A78" w:rsidR="00EB7531" w:rsidRDefault="00A4370F">
                    <w:pPr>
                      <w:pStyle w:val="BodyText"/>
                      <w:spacing w:line="244" w:lineRule="exact"/>
                      <w:ind w:left="20"/>
                    </w:pPr>
                    <w:proofErr w:type="spellStart"/>
                    <w:r>
                      <w:rPr>
                        <w:color w:val="BEBEBE"/>
                      </w:rPr>
                      <w:t>NLe</w:t>
                    </w:r>
                    <w:proofErr w:type="spellEnd"/>
                    <w:r>
                      <w:rPr>
                        <w:color w:val="BEBEBE"/>
                        <w:spacing w:val="-1"/>
                      </w:rPr>
                      <w:t xml:space="preserve"> </w:t>
                    </w:r>
                    <w:r>
                      <w:rPr>
                        <w:color w:val="BEBEBE"/>
                        <w:spacing w:val="-2"/>
                      </w:rPr>
                      <w:t>0</w:t>
                    </w:r>
                    <w:r w:rsidR="008E7977">
                      <w:rPr>
                        <w:color w:val="BEBEBE"/>
                        <w:spacing w:val="-2"/>
                      </w:rPr>
                      <w:t>7.09.24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60D4" w14:textId="77777777" w:rsidR="00D41C85" w:rsidRDefault="00D41C85">
      <w:r>
        <w:separator/>
      </w:r>
    </w:p>
  </w:footnote>
  <w:footnote w:type="continuationSeparator" w:id="0">
    <w:p w14:paraId="79267298" w14:textId="77777777" w:rsidR="00D41C85" w:rsidRDefault="00D41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86B6F"/>
    <w:multiLevelType w:val="hybridMultilevel"/>
    <w:tmpl w:val="B0DA34AC"/>
    <w:lvl w:ilvl="0" w:tplc="38EE8298">
      <w:numFmt w:val="bullet"/>
      <w:lvlText w:val="•"/>
      <w:lvlJc w:val="left"/>
      <w:pPr>
        <w:ind w:left="795" w:hanging="361"/>
      </w:pPr>
      <w:rPr>
        <w:rFonts w:ascii="Arial" w:eastAsia="Arial" w:hAnsi="Arial" w:cs="Arial" w:hint="default"/>
        <w:b w:val="0"/>
        <w:bCs w:val="0"/>
        <w:i w:val="0"/>
        <w:iCs w:val="0"/>
        <w:spacing w:val="0"/>
        <w:w w:val="131"/>
        <w:sz w:val="20"/>
        <w:szCs w:val="20"/>
        <w:lang w:val="en-US" w:eastAsia="en-US" w:bidi="ar-SA"/>
      </w:rPr>
    </w:lvl>
    <w:lvl w:ilvl="1" w:tplc="855EEFC0">
      <w:numFmt w:val="bullet"/>
      <w:lvlText w:val="•"/>
      <w:lvlJc w:val="left"/>
      <w:pPr>
        <w:ind w:left="1702" w:hanging="361"/>
      </w:pPr>
      <w:rPr>
        <w:rFonts w:hint="default"/>
        <w:lang w:val="en-US" w:eastAsia="en-US" w:bidi="ar-SA"/>
      </w:rPr>
    </w:lvl>
    <w:lvl w:ilvl="2" w:tplc="3D381954">
      <w:numFmt w:val="bullet"/>
      <w:lvlText w:val="•"/>
      <w:lvlJc w:val="left"/>
      <w:pPr>
        <w:ind w:left="2605" w:hanging="361"/>
      </w:pPr>
      <w:rPr>
        <w:rFonts w:hint="default"/>
        <w:lang w:val="en-US" w:eastAsia="en-US" w:bidi="ar-SA"/>
      </w:rPr>
    </w:lvl>
    <w:lvl w:ilvl="3" w:tplc="1504B100">
      <w:numFmt w:val="bullet"/>
      <w:lvlText w:val="•"/>
      <w:lvlJc w:val="left"/>
      <w:pPr>
        <w:ind w:left="3508" w:hanging="361"/>
      </w:pPr>
      <w:rPr>
        <w:rFonts w:hint="default"/>
        <w:lang w:val="en-US" w:eastAsia="en-US" w:bidi="ar-SA"/>
      </w:rPr>
    </w:lvl>
    <w:lvl w:ilvl="4" w:tplc="B9F0E064">
      <w:numFmt w:val="bullet"/>
      <w:lvlText w:val="•"/>
      <w:lvlJc w:val="left"/>
      <w:pPr>
        <w:ind w:left="4411" w:hanging="361"/>
      </w:pPr>
      <w:rPr>
        <w:rFonts w:hint="default"/>
        <w:lang w:val="en-US" w:eastAsia="en-US" w:bidi="ar-SA"/>
      </w:rPr>
    </w:lvl>
    <w:lvl w:ilvl="5" w:tplc="103E6334">
      <w:numFmt w:val="bullet"/>
      <w:lvlText w:val="•"/>
      <w:lvlJc w:val="left"/>
      <w:pPr>
        <w:ind w:left="5314" w:hanging="361"/>
      </w:pPr>
      <w:rPr>
        <w:rFonts w:hint="default"/>
        <w:lang w:val="en-US" w:eastAsia="en-US" w:bidi="ar-SA"/>
      </w:rPr>
    </w:lvl>
    <w:lvl w:ilvl="6" w:tplc="4F8C1BB0">
      <w:numFmt w:val="bullet"/>
      <w:lvlText w:val="•"/>
      <w:lvlJc w:val="left"/>
      <w:pPr>
        <w:ind w:left="6217" w:hanging="361"/>
      </w:pPr>
      <w:rPr>
        <w:rFonts w:hint="default"/>
        <w:lang w:val="en-US" w:eastAsia="en-US" w:bidi="ar-SA"/>
      </w:rPr>
    </w:lvl>
    <w:lvl w:ilvl="7" w:tplc="789440CE">
      <w:numFmt w:val="bullet"/>
      <w:lvlText w:val="•"/>
      <w:lvlJc w:val="left"/>
      <w:pPr>
        <w:ind w:left="7120" w:hanging="361"/>
      </w:pPr>
      <w:rPr>
        <w:rFonts w:hint="default"/>
        <w:lang w:val="en-US" w:eastAsia="en-US" w:bidi="ar-SA"/>
      </w:rPr>
    </w:lvl>
    <w:lvl w:ilvl="8" w:tplc="B2BC71AC">
      <w:numFmt w:val="bullet"/>
      <w:lvlText w:val="•"/>
      <w:lvlJc w:val="left"/>
      <w:pPr>
        <w:ind w:left="802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1"/>
    <w:rsid w:val="0016186D"/>
    <w:rsid w:val="001C71CE"/>
    <w:rsid w:val="0031480F"/>
    <w:rsid w:val="003217A2"/>
    <w:rsid w:val="003948E6"/>
    <w:rsid w:val="004828C7"/>
    <w:rsid w:val="00503DB5"/>
    <w:rsid w:val="00593B48"/>
    <w:rsid w:val="005A481C"/>
    <w:rsid w:val="008141F7"/>
    <w:rsid w:val="008E7977"/>
    <w:rsid w:val="00A4370F"/>
    <w:rsid w:val="00A93BDF"/>
    <w:rsid w:val="00B907F8"/>
    <w:rsid w:val="00D26E46"/>
    <w:rsid w:val="00D41C85"/>
    <w:rsid w:val="00EA0496"/>
    <w:rsid w:val="00EB6513"/>
    <w:rsid w:val="00EB7531"/>
    <w:rsid w:val="00EC2FE8"/>
    <w:rsid w:val="00EE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71C7B"/>
  <w15:docId w15:val="{0A66092C-E902-3649-B323-DD06FA96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6"/>
      <w:ind w:right="111"/>
      <w:jc w:val="right"/>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20"/>
    </w:pPr>
  </w:style>
  <w:style w:type="character" w:styleId="Hyperlink">
    <w:name w:val="Hyperlink"/>
    <w:basedOn w:val="DefaultParagraphFont"/>
    <w:uiPriority w:val="99"/>
    <w:unhideWhenUsed/>
    <w:rsid w:val="00B907F8"/>
    <w:rPr>
      <w:color w:val="0000FF" w:themeColor="hyperlink"/>
      <w:u w:val="single"/>
    </w:rPr>
  </w:style>
  <w:style w:type="character" w:styleId="Strong">
    <w:name w:val="Strong"/>
    <w:basedOn w:val="DefaultParagraphFont"/>
    <w:uiPriority w:val="22"/>
    <w:qFormat/>
    <w:rsid w:val="001C71CE"/>
    <w:rPr>
      <w:b/>
      <w:bCs/>
    </w:rPr>
  </w:style>
  <w:style w:type="paragraph" w:styleId="Header">
    <w:name w:val="header"/>
    <w:basedOn w:val="Normal"/>
    <w:link w:val="HeaderChar"/>
    <w:uiPriority w:val="99"/>
    <w:unhideWhenUsed/>
    <w:rsid w:val="008E7977"/>
    <w:pPr>
      <w:tabs>
        <w:tab w:val="center" w:pos="4680"/>
        <w:tab w:val="right" w:pos="9360"/>
      </w:tabs>
    </w:pPr>
  </w:style>
  <w:style w:type="character" w:customStyle="1" w:styleId="HeaderChar">
    <w:name w:val="Header Char"/>
    <w:basedOn w:val="DefaultParagraphFont"/>
    <w:link w:val="Header"/>
    <w:uiPriority w:val="99"/>
    <w:rsid w:val="008E7977"/>
    <w:rPr>
      <w:rFonts w:ascii="Calibri" w:eastAsia="Calibri" w:hAnsi="Calibri" w:cs="Calibri"/>
    </w:rPr>
  </w:style>
  <w:style w:type="paragraph" w:styleId="Footer">
    <w:name w:val="footer"/>
    <w:basedOn w:val="Normal"/>
    <w:link w:val="FooterChar"/>
    <w:uiPriority w:val="99"/>
    <w:unhideWhenUsed/>
    <w:rsid w:val="008E7977"/>
    <w:pPr>
      <w:tabs>
        <w:tab w:val="center" w:pos="4680"/>
        <w:tab w:val="right" w:pos="9360"/>
      </w:tabs>
    </w:pPr>
  </w:style>
  <w:style w:type="character" w:customStyle="1" w:styleId="FooterChar">
    <w:name w:val="Footer Char"/>
    <w:basedOn w:val="DefaultParagraphFont"/>
    <w:link w:val="Footer"/>
    <w:uiPriority w:val="99"/>
    <w:rsid w:val="008E797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07220">
      <w:bodyDiv w:val="1"/>
      <w:marLeft w:val="0"/>
      <w:marRight w:val="0"/>
      <w:marTop w:val="0"/>
      <w:marBottom w:val="0"/>
      <w:divBdr>
        <w:top w:val="none" w:sz="0" w:space="0" w:color="auto"/>
        <w:left w:val="none" w:sz="0" w:space="0" w:color="auto"/>
        <w:bottom w:val="none" w:sz="0" w:space="0" w:color="auto"/>
        <w:right w:val="none" w:sz="0" w:space="0" w:color="auto"/>
      </w:divBdr>
    </w:div>
    <w:div w:id="2044400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Stephanie Cook</cp:lastModifiedBy>
  <cp:revision>4</cp:revision>
  <dcterms:created xsi:type="dcterms:W3CDTF">2024-07-09T20:42:00Z</dcterms:created>
  <dcterms:modified xsi:type="dcterms:W3CDTF">2024-07-10T22:12:00Z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vt:lpwstr>
  </property>
  <property fmtid="{D5CDD505-2E9C-101B-9397-08002B2CF9AE}" pid="4" name="LastSaved">
    <vt:filetime>2024-06-25T00:00:00Z</vt:filetime>
  </property>
</Properties>
</file>